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39E09132" w:rsidR="00F00816" w:rsidRPr="00361AEE" w:rsidRDefault="00F55C18" w:rsidP="00CC65E3">
      <w:pPr>
        <w:pStyle w:val="Ttulo1"/>
        <w:spacing w:before="69" w:line="285" w:lineRule="auto"/>
        <w:ind w:left="0" w:right="49"/>
        <w:rPr>
          <w:caps/>
          <w:sz w:val="23"/>
          <w:szCs w:val="23"/>
        </w:rPr>
      </w:pPr>
      <w:r w:rsidRPr="00361AEE">
        <w:rPr>
          <w:caps/>
          <w:sz w:val="23"/>
          <w:szCs w:val="23"/>
        </w:rPr>
        <w:t xml:space="preserve">CURSO DE PSICANÁLISE: </w:t>
      </w:r>
      <w:r w:rsidR="00A13CCE" w:rsidRPr="00361AEE">
        <w:rPr>
          <w:bCs/>
          <w:caps/>
          <w:sz w:val="23"/>
          <w:szCs w:val="23"/>
        </w:rPr>
        <w:t>Introdução à Psicanálise de Freud</w:t>
      </w:r>
    </w:p>
    <w:p w14:paraId="00000002" w14:textId="4961D594" w:rsidR="00F00816" w:rsidRPr="00361AEE" w:rsidRDefault="00F55C18" w:rsidP="00CC65E3">
      <w:pPr>
        <w:pStyle w:val="Ttulo1"/>
        <w:spacing w:before="69" w:line="285" w:lineRule="auto"/>
        <w:ind w:left="0" w:right="49"/>
        <w:rPr>
          <w:sz w:val="23"/>
          <w:szCs w:val="23"/>
        </w:rPr>
      </w:pPr>
      <w:r w:rsidRPr="00361AEE">
        <w:rPr>
          <w:sz w:val="23"/>
          <w:szCs w:val="23"/>
        </w:rPr>
        <w:t>TERMO DE CIÊNCIA 202</w:t>
      </w:r>
      <w:r w:rsidR="00CC65E3">
        <w:rPr>
          <w:sz w:val="23"/>
          <w:szCs w:val="23"/>
        </w:rPr>
        <w:t>6</w:t>
      </w:r>
    </w:p>
    <w:p w14:paraId="00000003" w14:textId="77777777" w:rsidR="00F00816" w:rsidRPr="00361AEE" w:rsidRDefault="00F00816" w:rsidP="00531D71">
      <w:pPr>
        <w:pBdr>
          <w:top w:val="nil"/>
          <w:left w:val="nil"/>
          <w:bottom w:val="nil"/>
          <w:right w:val="nil"/>
          <w:between w:val="nil"/>
        </w:pBdr>
        <w:spacing w:before="9"/>
        <w:ind w:right="49"/>
        <w:jc w:val="both"/>
        <w:rPr>
          <w:b/>
          <w:color w:val="000000"/>
          <w:sz w:val="23"/>
          <w:szCs w:val="23"/>
        </w:rPr>
      </w:pPr>
    </w:p>
    <w:p w14:paraId="00000004" w14:textId="363323C6" w:rsidR="00F00816" w:rsidRPr="00361AEE" w:rsidRDefault="00F55C18" w:rsidP="00531D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before="11" w:line="283" w:lineRule="auto"/>
        <w:ind w:left="426" w:right="49" w:hanging="339"/>
        <w:jc w:val="both"/>
        <w:rPr>
          <w:b/>
          <w:color w:val="000000"/>
          <w:sz w:val="23"/>
          <w:szCs w:val="23"/>
        </w:rPr>
      </w:pPr>
      <w:r w:rsidRPr="00361AEE">
        <w:rPr>
          <w:color w:val="000000"/>
          <w:sz w:val="23"/>
          <w:szCs w:val="23"/>
        </w:rPr>
        <w:t xml:space="preserve">O curso tem como objetivo contribuir para o conhecimento e </w:t>
      </w:r>
      <w:r w:rsidRPr="00361AEE">
        <w:rPr>
          <w:sz w:val="23"/>
          <w:szCs w:val="23"/>
        </w:rPr>
        <w:t>aprofundamento do saber</w:t>
      </w:r>
      <w:r w:rsidRPr="00361AEE">
        <w:rPr>
          <w:color w:val="000000"/>
          <w:sz w:val="23"/>
          <w:szCs w:val="23"/>
        </w:rPr>
        <w:t xml:space="preserve"> </w:t>
      </w:r>
      <w:r w:rsidRPr="00361AEE">
        <w:rPr>
          <w:sz w:val="23"/>
          <w:szCs w:val="23"/>
        </w:rPr>
        <w:t>psicanalítico</w:t>
      </w:r>
      <w:r w:rsidRPr="00361AEE">
        <w:rPr>
          <w:color w:val="000000"/>
          <w:sz w:val="23"/>
          <w:szCs w:val="23"/>
        </w:rPr>
        <w:t xml:space="preserve">, com viés clínico e prático. A formação do psicanalista ocorre de forma tríplice: I) análise pessoal; II) estudo teórico e; III) supervisão. No Brasil, a psicanálise se enquadra como </w:t>
      </w:r>
      <w:r w:rsidRPr="00361AEE">
        <w:rPr>
          <w:b/>
          <w:color w:val="000000"/>
          <w:sz w:val="23"/>
          <w:szCs w:val="23"/>
        </w:rPr>
        <w:t>ocupação livre e não é regulamentada</w:t>
      </w:r>
      <w:r w:rsidRPr="00361AEE">
        <w:rPr>
          <w:color w:val="000000"/>
          <w:sz w:val="23"/>
          <w:szCs w:val="23"/>
        </w:rPr>
        <w:t xml:space="preserve">, portanto, compreende-se que não existe “diploma de psicanalista” e nenhuma instituição pode garantir essa prerrogativa. </w:t>
      </w:r>
      <w:r w:rsidRPr="00CC65E3">
        <w:rPr>
          <w:color w:val="000000"/>
          <w:sz w:val="23"/>
          <w:szCs w:val="23"/>
          <w:highlight w:val="yellow"/>
        </w:rPr>
        <w:t xml:space="preserve">O presente curso, portanto, não atribui ao concluinte a “habilitação como psicanalista”, uma vez que a mesma </w:t>
      </w:r>
      <w:r w:rsidRPr="00CC65E3">
        <w:rPr>
          <w:b/>
          <w:color w:val="000000"/>
          <w:sz w:val="23"/>
          <w:szCs w:val="23"/>
          <w:highlight w:val="yellow"/>
        </w:rPr>
        <w:t>é inexistente no Brasil.</w:t>
      </w:r>
      <w:r w:rsidRPr="00361AEE">
        <w:rPr>
          <w:b/>
          <w:color w:val="000000"/>
          <w:sz w:val="23"/>
          <w:szCs w:val="23"/>
        </w:rPr>
        <w:t xml:space="preserve"> Assim, </w:t>
      </w:r>
      <w:r w:rsidR="00A13CCE" w:rsidRPr="00361AEE">
        <w:rPr>
          <w:b/>
          <w:color w:val="000000"/>
          <w:sz w:val="23"/>
          <w:szCs w:val="23"/>
        </w:rPr>
        <w:t xml:space="preserve">o inscrito </w:t>
      </w:r>
      <w:r w:rsidRPr="00361AEE">
        <w:rPr>
          <w:b/>
          <w:color w:val="000000"/>
          <w:sz w:val="23"/>
          <w:szCs w:val="23"/>
        </w:rPr>
        <w:t>declara-se ciente que não existe em território nacional “diploma de psicanalista”, tratando-se de uma ocupação livre.</w:t>
      </w:r>
    </w:p>
    <w:p w14:paraId="00000005" w14:textId="77777777" w:rsidR="00F00816" w:rsidRPr="00361AEE" w:rsidRDefault="00F00816" w:rsidP="00531D71">
      <w:p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before="9"/>
        <w:ind w:left="426" w:right="49"/>
        <w:jc w:val="both"/>
        <w:rPr>
          <w:color w:val="000000"/>
          <w:sz w:val="23"/>
          <w:szCs w:val="23"/>
        </w:rPr>
      </w:pPr>
    </w:p>
    <w:p w14:paraId="00000006" w14:textId="1C9ABAEF" w:rsidR="00F00816" w:rsidRPr="00361AEE" w:rsidRDefault="00F55C18" w:rsidP="00531D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before="8" w:line="283" w:lineRule="auto"/>
        <w:ind w:left="426" w:right="49" w:hanging="339"/>
        <w:jc w:val="both"/>
        <w:rPr>
          <w:color w:val="000000"/>
          <w:sz w:val="23"/>
          <w:szCs w:val="23"/>
        </w:rPr>
      </w:pPr>
      <w:bookmarkStart w:id="0" w:name="_heading=h.gjdgxs" w:colFirst="0" w:colLast="0"/>
      <w:bookmarkEnd w:id="0"/>
      <w:r w:rsidRPr="00361AEE">
        <w:rPr>
          <w:color w:val="000000"/>
          <w:sz w:val="23"/>
          <w:szCs w:val="23"/>
        </w:rPr>
        <w:t>O certificado de conclusão deste curso só será entregue em caso de cumpridas as seguintes condições: I) participação em 70% das aulas (não ser</w:t>
      </w:r>
      <w:r w:rsidR="00361AEE">
        <w:rPr>
          <w:color w:val="000000"/>
          <w:sz w:val="23"/>
          <w:szCs w:val="23"/>
        </w:rPr>
        <w:t>ão</w:t>
      </w:r>
      <w:r w:rsidRPr="00361AEE">
        <w:rPr>
          <w:color w:val="000000"/>
          <w:sz w:val="23"/>
          <w:szCs w:val="23"/>
        </w:rPr>
        <w:t xml:space="preserve"> aceito</w:t>
      </w:r>
      <w:r w:rsidR="00361AEE">
        <w:rPr>
          <w:color w:val="000000"/>
          <w:sz w:val="23"/>
          <w:szCs w:val="23"/>
        </w:rPr>
        <w:t>s</w:t>
      </w:r>
      <w:r w:rsidRPr="00361AEE">
        <w:rPr>
          <w:color w:val="000000"/>
          <w:sz w:val="23"/>
          <w:szCs w:val="23"/>
        </w:rPr>
        <w:t xml:space="preserve"> </w:t>
      </w:r>
      <w:r w:rsidR="00361AEE">
        <w:rPr>
          <w:color w:val="000000"/>
          <w:sz w:val="23"/>
          <w:szCs w:val="23"/>
        </w:rPr>
        <w:t>justificativas</w:t>
      </w:r>
      <w:r w:rsidRPr="00361AEE">
        <w:rPr>
          <w:color w:val="000000"/>
          <w:sz w:val="23"/>
          <w:szCs w:val="23"/>
        </w:rPr>
        <w:t xml:space="preserve"> ou declaração de forma a abonar faltas que excedam essa exigência); II) Estarem quitadas todas as pendências de mensalidade. O certificado conferirá uma carga horária de 80 horas e será emitido pelo CNPJ 44.692.000/0001-75.</w:t>
      </w:r>
    </w:p>
    <w:p w14:paraId="0F9B59F4" w14:textId="77777777" w:rsidR="00F55C18" w:rsidRPr="00361AEE" w:rsidRDefault="00F55C18" w:rsidP="00531D71">
      <w:pPr>
        <w:pStyle w:val="PargrafodaLista"/>
        <w:jc w:val="both"/>
        <w:rPr>
          <w:color w:val="000000"/>
          <w:sz w:val="23"/>
          <w:szCs w:val="23"/>
        </w:rPr>
      </w:pPr>
    </w:p>
    <w:p w14:paraId="64CFB68E" w14:textId="13F7D4D9" w:rsidR="00F55C18" w:rsidRPr="00361AEE" w:rsidRDefault="00F55C18" w:rsidP="00531D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before="8" w:line="283" w:lineRule="auto"/>
        <w:ind w:left="426" w:right="49" w:hanging="339"/>
        <w:jc w:val="both"/>
        <w:rPr>
          <w:color w:val="000000"/>
          <w:sz w:val="23"/>
          <w:szCs w:val="23"/>
        </w:rPr>
      </w:pPr>
      <w:r w:rsidRPr="00361AEE">
        <w:rPr>
          <w:color w:val="000000"/>
          <w:sz w:val="23"/>
          <w:szCs w:val="23"/>
        </w:rPr>
        <w:t xml:space="preserve">O curso enquadra-se na modalidade de </w:t>
      </w:r>
      <w:r w:rsidRPr="00361AEE">
        <w:rPr>
          <w:b/>
          <w:color w:val="000000"/>
          <w:sz w:val="23"/>
          <w:szCs w:val="23"/>
        </w:rPr>
        <w:t>curso livre</w:t>
      </w:r>
      <w:r w:rsidRPr="00361AEE">
        <w:rPr>
          <w:color w:val="000000"/>
          <w:sz w:val="23"/>
          <w:szCs w:val="23"/>
        </w:rPr>
        <w:t>.</w:t>
      </w:r>
    </w:p>
    <w:p w14:paraId="00000007" w14:textId="77777777" w:rsidR="00F00816" w:rsidRPr="00361AEE" w:rsidRDefault="00F00816" w:rsidP="00531D71">
      <w:p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before="8" w:line="283" w:lineRule="auto"/>
        <w:ind w:left="426" w:right="49"/>
        <w:jc w:val="both"/>
        <w:rPr>
          <w:color w:val="000000"/>
          <w:sz w:val="23"/>
          <w:szCs w:val="23"/>
        </w:rPr>
      </w:pPr>
    </w:p>
    <w:p w14:paraId="00000008" w14:textId="0BF1A053" w:rsidR="00F00816" w:rsidRPr="00361AEE" w:rsidRDefault="00F55C18" w:rsidP="00531D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line="283" w:lineRule="auto"/>
        <w:ind w:left="426" w:right="49" w:hanging="339"/>
        <w:jc w:val="both"/>
        <w:rPr>
          <w:color w:val="000000"/>
          <w:sz w:val="23"/>
          <w:szCs w:val="23"/>
        </w:rPr>
      </w:pPr>
      <w:r w:rsidRPr="00361AEE">
        <w:rPr>
          <w:color w:val="000000"/>
          <w:sz w:val="23"/>
          <w:szCs w:val="23"/>
        </w:rPr>
        <w:t>O valor da mensalidade é de R$</w:t>
      </w:r>
      <w:r w:rsidR="00CC65E3">
        <w:rPr>
          <w:color w:val="000000"/>
          <w:sz w:val="23"/>
          <w:szCs w:val="23"/>
        </w:rPr>
        <w:t>200</w:t>
      </w:r>
      <w:r w:rsidRPr="00361AEE">
        <w:rPr>
          <w:color w:val="000000"/>
          <w:sz w:val="23"/>
          <w:szCs w:val="23"/>
        </w:rPr>
        <w:t xml:space="preserve">,00, sendo um total de 10 mensalidades. Para pagamentos realizados antes do dia 15 do mês referente à mensalidade, o valor da mensalidade receberá um desconto de R$30,00 (O valor com a bonificação fica em R$160,00). A desistência do curso, seja por qualquer motivo, </w:t>
      </w:r>
      <w:r w:rsidRPr="00361AEE">
        <w:rPr>
          <w:b/>
          <w:color w:val="000000"/>
          <w:sz w:val="23"/>
          <w:szCs w:val="23"/>
        </w:rPr>
        <w:t>não gera obrigatoriedade de devolução dos valores acertados previamente</w:t>
      </w:r>
      <w:r w:rsidRPr="00361AEE">
        <w:rPr>
          <w:color w:val="000000"/>
          <w:sz w:val="23"/>
          <w:szCs w:val="23"/>
        </w:rPr>
        <w:t>.</w:t>
      </w:r>
    </w:p>
    <w:p w14:paraId="00000009" w14:textId="77777777" w:rsidR="00F00816" w:rsidRPr="00361AEE" w:rsidRDefault="00F00816" w:rsidP="00531D71">
      <w:pPr>
        <w:pBdr>
          <w:top w:val="nil"/>
          <w:left w:val="nil"/>
          <w:bottom w:val="nil"/>
          <w:right w:val="nil"/>
          <w:between w:val="nil"/>
        </w:pBdr>
        <w:ind w:left="744" w:right="113" w:hanging="339"/>
        <w:jc w:val="both"/>
        <w:rPr>
          <w:color w:val="000000"/>
          <w:sz w:val="23"/>
          <w:szCs w:val="23"/>
        </w:rPr>
      </w:pPr>
    </w:p>
    <w:p w14:paraId="0000000A" w14:textId="7D50B031" w:rsidR="00F00816" w:rsidRPr="00361AEE" w:rsidRDefault="00F55C18" w:rsidP="00531D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line="283" w:lineRule="auto"/>
        <w:ind w:left="426" w:right="49" w:hanging="339"/>
        <w:jc w:val="both"/>
        <w:rPr>
          <w:color w:val="000000"/>
          <w:sz w:val="23"/>
          <w:szCs w:val="23"/>
        </w:rPr>
      </w:pPr>
      <w:r w:rsidRPr="00361AEE">
        <w:rPr>
          <w:color w:val="000000"/>
          <w:sz w:val="23"/>
          <w:szCs w:val="23"/>
        </w:rPr>
        <w:t xml:space="preserve">A inscrição será confirmada </w:t>
      </w:r>
      <w:r w:rsidRPr="00361AEE">
        <w:rPr>
          <w:b/>
          <w:color w:val="000000"/>
          <w:sz w:val="23"/>
          <w:szCs w:val="23"/>
        </w:rPr>
        <w:t>somente</w:t>
      </w:r>
      <w:r w:rsidRPr="00361AEE">
        <w:rPr>
          <w:color w:val="000000"/>
          <w:sz w:val="23"/>
          <w:szCs w:val="23"/>
        </w:rPr>
        <w:t xml:space="preserve"> após o pagamento da</w:t>
      </w:r>
      <w:r w:rsidR="00A13CCE" w:rsidRPr="00361AEE">
        <w:rPr>
          <w:color w:val="000000"/>
          <w:sz w:val="23"/>
          <w:szCs w:val="23"/>
        </w:rPr>
        <w:t xml:space="preserve"> TAXA DE INSCRIÇÃO de R$50,00</w:t>
      </w:r>
      <w:r w:rsidRPr="00361AEE">
        <w:rPr>
          <w:color w:val="000000"/>
          <w:sz w:val="23"/>
          <w:szCs w:val="23"/>
        </w:rPr>
        <w:t>.</w:t>
      </w:r>
      <w:r w:rsidR="00A13CCE" w:rsidRPr="00361AEE">
        <w:rPr>
          <w:color w:val="000000"/>
          <w:sz w:val="23"/>
          <w:szCs w:val="23"/>
        </w:rPr>
        <w:t xml:space="preserve"> Em caso de desistência, após efetivada a inscrição, esse valor não será devolvido por motivo algum.</w:t>
      </w:r>
      <w:r w:rsidR="00361AEE" w:rsidRPr="00361AEE">
        <w:rPr>
          <w:color w:val="000000"/>
          <w:sz w:val="23"/>
          <w:szCs w:val="23"/>
        </w:rPr>
        <w:t xml:space="preserve"> Caso o pagamento da mensalidade não for efetivado após 7 dias consecutivos, a inscrição será cancelada. Caso o inscrito</w:t>
      </w:r>
      <w:r w:rsidR="00361AEE">
        <w:rPr>
          <w:color w:val="000000"/>
          <w:sz w:val="23"/>
          <w:szCs w:val="23"/>
        </w:rPr>
        <w:t xml:space="preserve"> que teve su inscrição cancelada ainda</w:t>
      </w:r>
      <w:r w:rsidR="00361AEE" w:rsidRPr="00361AEE">
        <w:rPr>
          <w:color w:val="000000"/>
          <w:sz w:val="23"/>
          <w:szCs w:val="23"/>
        </w:rPr>
        <w:t xml:space="preserve"> deseje realizar o curso, deverá fazer uma nova inscrição, caso haja vagas disponíveis.</w:t>
      </w:r>
    </w:p>
    <w:p w14:paraId="0000000B" w14:textId="77777777" w:rsidR="00F00816" w:rsidRPr="00361AEE" w:rsidRDefault="00F00816" w:rsidP="00531D71">
      <w:p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before="1"/>
        <w:ind w:left="426" w:right="49"/>
        <w:jc w:val="both"/>
        <w:rPr>
          <w:color w:val="000000"/>
          <w:sz w:val="23"/>
          <w:szCs w:val="23"/>
        </w:rPr>
      </w:pPr>
    </w:p>
    <w:p w14:paraId="0000000C" w14:textId="7F371E62" w:rsidR="00F00816" w:rsidRPr="00361AEE" w:rsidRDefault="00F55C18" w:rsidP="00531D71">
      <w:pPr>
        <w:pStyle w:val="PargrafodaLista"/>
        <w:numPr>
          <w:ilvl w:val="0"/>
          <w:numId w:val="1"/>
        </w:numPr>
        <w:ind w:left="426"/>
        <w:jc w:val="both"/>
        <w:rPr>
          <w:color w:val="000000"/>
          <w:sz w:val="23"/>
          <w:szCs w:val="23"/>
        </w:rPr>
      </w:pPr>
      <w:r w:rsidRPr="00361AEE">
        <w:rPr>
          <w:color w:val="000000"/>
          <w:sz w:val="23"/>
          <w:szCs w:val="23"/>
        </w:rPr>
        <w:t xml:space="preserve">A duração do curso é de 10 </w:t>
      </w:r>
      <w:r w:rsidR="00A13CCE" w:rsidRPr="00361AEE">
        <w:rPr>
          <w:color w:val="000000"/>
          <w:sz w:val="23"/>
          <w:szCs w:val="23"/>
        </w:rPr>
        <w:t>aulas</w:t>
      </w:r>
      <w:r w:rsidRPr="00361AEE">
        <w:rPr>
          <w:color w:val="000000"/>
          <w:sz w:val="23"/>
          <w:szCs w:val="23"/>
        </w:rPr>
        <w:t xml:space="preserve">: de fevereiro a </w:t>
      </w:r>
      <w:r w:rsidR="00CC65E3">
        <w:rPr>
          <w:color w:val="000000"/>
          <w:sz w:val="23"/>
          <w:szCs w:val="23"/>
        </w:rPr>
        <w:t>novembro</w:t>
      </w:r>
      <w:r w:rsidRPr="00361AEE">
        <w:rPr>
          <w:color w:val="000000"/>
          <w:sz w:val="23"/>
          <w:szCs w:val="23"/>
        </w:rPr>
        <w:t xml:space="preserve"> de 202</w:t>
      </w:r>
      <w:r w:rsidR="00CC65E3">
        <w:rPr>
          <w:color w:val="000000"/>
          <w:sz w:val="23"/>
          <w:szCs w:val="23"/>
        </w:rPr>
        <w:t>6</w:t>
      </w:r>
      <w:r w:rsidR="00A13CCE" w:rsidRPr="00361AEE">
        <w:rPr>
          <w:color w:val="000000"/>
          <w:sz w:val="23"/>
          <w:szCs w:val="23"/>
        </w:rPr>
        <w:t xml:space="preserve">. </w:t>
      </w:r>
      <w:r w:rsidRPr="00361AEE">
        <w:rPr>
          <w:color w:val="000000"/>
          <w:sz w:val="23"/>
          <w:szCs w:val="23"/>
        </w:rPr>
        <w:t>As aulas ocorrerão nos dias previstos no Cronograma</w:t>
      </w:r>
      <w:r w:rsidR="00A13CCE" w:rsidRPr="00361AEE">
        <w:rPr>
          <w:color w:val="000000"/>
          <w:sz w:val="23"/>
          <w:szCs w:val="23"/>
        </w:rPr>
        <w:t xml:space="preserve"> disponível no site </w:t>
      </w:r>
      <w:hyperlink r:id="rId6" w:history="1">
        <w:r w:rsidR="00CC65E3" w:rsidRPr="00B063B8">
          <w:rPr>
            <w:rStyle w:val="Hyperlink"/>
            <w:sz w:val="23"/>
            <w:szCs w:val="23"/>
          </w:rPr>
          <w:t>https://psiluizpauluk.com/cdp2026/</w:t>
        </w:r>
      </w:hyperlink>
      <w:r w:rsidRPr="00361AEE">
        <w:rPr>
          <w:color w:val="000000"/>
          <w:sz w:val="23"/>
          <w:szCs w:val="23"/>
        </w:rPr>
        <w:t>, das 14:00 às 1</w:t>
      </w:r>
      <w:r w:rsidR="00CC65E3">
        <w:rPr>
          <w:color w:val="000000"/>
          <w:sz w:val="23"/>
          <w:szCs w:val="23"/>
        </w:rPr>
        <w:t>7</w:t>
      </w:r>
      <w:r w:rsidRPr="00361AEE">
        <w:rPr>
          <w:color w:val="000000"/>
          <w:sz w:val="23"/>
          <w:szCs w:val="23"/>
        </w:rPr>
        <w:t>:00, no seguinte endereço:</w:t>
      </w:r>
      <w:r w:rsidR="00A13CCE" w:rsidRPr="00361AEE">
        <w:rPr>
          <w:color w:val="000000"/>
          <w:sz w:val="23"/>
          <w:szCs w:val="23"/>
        </w:rPr>
        <w:t xml:space="preserve"> Rua Sete de Setembro, 800 - Edifício Executive Center, 9º andar, sala 906, Centro, Ponta Grossa - PR</w:t>
      </w:r>
    </w:p>
    <w:p w14:paraId="0000000D" w14:textId="77777777" w:rsidR="00F00816" w:rsidRPr="00361AEE" w:rsidRDefault="00F00816" w:rsidP="00531D71">
      <w:pPr>
        <w:tabs>
          <w:tab w:val="left" w:pos="1560"/>
        </w:tabs>
        <w:spacing w:before="9" w:line="283" w:lineRule="auto"/>
        <w:ind w:right="49"/>
        <w:jc w:val="both"/>
        <w:rPr>
          <w:sz w:val="23"/>
          <w:szCs w:val="23"/>
        </w:rPr>
      </w:pPr>
    </w:p>
    <w:p w14:paraId="0000000E" w14:textId="16B28E5F" w:rsidR="00F00816" w:rsidRPr="00361AEE" w:rsidRDefault="00F55C18" w:rsidP="00531D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line="283" w:lineRule="auto"/>
        <w:ind w:left="426" w:right="49" w:hanging="339"/>
        <w:jc w:val="both"/>
        <w:rPr>
          <w:color w:val="000000"/>
          <w:sz w:val="23"/>
          <w:szCs w:val="23"/>
        </w:rPr>
      </w:pPr>
      <w:r w:rsidRPr="00361AEE">
        <w:rPr>
          <w:color w:val="000000"/>
          <w:sz w:val="23"/>
          <w:szCs w:val="23"/>
        </w:rPr>
        <w:t xml:space="preserve">Em caso de suspensão de aula por qualquer motivo, o professor se </w:t>
      </w:r>
      <w:r w:rsidRPr="00361AEE">
        <w:rPr>
          <w:sz w:val="23"/>
          <w:szCs w:val="23"/>
        </w:rPr>
        <w:t>mantém</w:t>
      </w:r>
      <w:r w:rsidRPr="00361AEE">
        <w:rPr>
          <w:color w:val="000000"/>
          <w:sz w:val="23"/>
          <w:szCs w:val="23"/>
        </w:rPr>
        <w:t xml:space="preserve"> na obrigação de reposição em dia e horário a ser acordado da melhor forma possível com a turma envolvida.</w:t>
      </w:r>
      <w:r w:rsidR="00E62C58" w:rsidRPr="00361AEE">
        <w:rPr>
          <w:color w:val="000000"/>
          <w:sz w:val="23"/>
          <w:szCs w:val="23"/>
        </w:rPr>
        <w:t xml:space="preserve"> Nesses casos, existe a possibilidade de realizar a aula no formato on-line.</w:t>
      </w:r>
    </w:p>
    <w:p w14:paraId="0000000F" w14:textId="77777777" w:rsidR="00F00816" w:rsidRPr="00361AEE" w:rsidRDefault="00F00816" w:rsidP="00531D71">
      <w:p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before="11"/>
        <w:ind w:left="426" w:right="49"/>
        <w:jc w:val="both"/>
        <w:rPr>
          <w:color w:val="000000"/>
          <w:sz w:val="23"/>
          <w:szCs w:val="23"/>
        </w:rPr>
      </w:pPr>
    </w:p>
    <w:p w14:paraId="00000010" w14:textId="77777777" w:rsidR="00F00816" w:rsidRPr="00361AEE" w:rsidRDefault="00F55C18" w:rsidP="00531D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ind w:left="426" w:right="49" w:hanging="339"/>
        <w:jc w:val="both"/>
        <w:rPr>
          <w:color w:val="000000"/>
          <w:sz w:val="23"/>
          <w:szCs w:val="23"/>
        </w:rPr>
      </w:pPr>
      <w:r w:rsidRPr="00361AEE">
        <w:rPr>
          <w:color w:val="000000"/>
          <w:sz w:val="23"/>
          <w:szCs w:val="23"/>
        </w:rPr>
        <w:t>Situações não previstas nesse documento serão analisadas individualmente.</w:t>
      </w:r>
    </w:p>
    <w:p w14:paraId="00000011" w14:textId="77777777" w:rsidR="00F00816" w:rsidRPr="00361AEE" w:rsidRDefault="00F00816" w:rsidP="00531D71">
      <w:pPr>
        <w:pBdr>
          <w:top w:val="nil"/>
          <w:left w:val="nil"/>
          <w:bottom w:val="nil"/>
          <w:right w:val="nil"/>
          <w:between w:val="nil"/>
        </w:pBdr>
        <w:spacing w:before="4"/>
        <w:ind w:right="49"/>
        <w:jc w:val="both"/>
        <w:rPr>
          <w:color w:val="000000"/>
          <w:sz w:val="23"/>
          <w:szCs w:val="23"/>
        </w:rPr>
      </w:pPr>
    </w:p>
    <w:p w14:paraId="00000015" w14:textId="77777777" w:rsidR="00F00816" w:rsidRPr="00361AEE" w:rsidRDefault="00F00816" w:rsidP="00531D71">
      <w:pPr>
        <w:pStyle w:val="Ttulo1"/>
        <w:ind w:right="49" w:firstLine="79"/>
        <w:jc w:val="both"/>
        <w:rPr>
          <w:sz w:val="23"/>
          <w:szCs w:val="23"/>
        </w:rPr>
      </w:pPr>
    </w:p>
    <w:p w14:paraId="62831477" w14:textId="07BD3946" w:rsidR="00361AEE" w:rsidRPr="00CC65E3" w:rsidRDefault="00F55C18" w:rsidP="00CC65E3">
      <w:pPr>
        <w:pStyle w:val="Ttulo1"/>
        <w:ind w:right="49" w:firstLine="79"/>
        <w:rPr>
          <w:sz w:val="23"/>
          <w:szCs w:val="23"/>
        </w:rPr>
      </w:pPr>
      <w:r w:rsidRPr="00361AEE">
        <w:rPr>
          <w:sz w:val="23"/>
          <w:szCs w:val="23"/>
        </w:rPr>
        <w:t>AO EFETUAR MINHA INSCRIÇÃO, DECLARO ESTAR CIENTE E DE ACORDO COM AS INFORMAÇÕES CONTIDAS NESTE DOCUMENTO</w:t>
      </w:r>
      <w:bookmarkStart w:id="1" w:name="_GoBack"/>
      <w:bookmarkEnd w:id="1"/>
    </w:p>
    <w:sectPr w:rsidR="00361AEE" w:rsidRPr="00CC65E3">
      <w:pgSz w:w="12240" w:h="15840"/>
      <w:pgMar w:top="1134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D4147"/>
    <w:multiLevelType w:val="hybridMultilevel"/>
    <w:tmpl w:val="EBFE336E"/>
    <w:lvl w:ilvl="0" w:tplc="0416000F">
      <w:start w:val="1"/>
      <w:numFmt w:val="decimal"/>
      <w:lvlText w:val="%1."/>
      <w:lvlJc w:val="left"/>
      <w:pPr>
        <w:ind w:left="878" w:hanging="360"/>
      </w:pPr>
    </w:lvl>
    <w:lvl w:ilvl="1" w:tplc="04160019" w:tentative="1">
      <w:start w:val="1"/>
      <w:numFmt w:val="lowerLetter"/>
      <w:lvlText w:val="%2."/>
      <w:lvlJc w:val="left"/>
      <w:pPr>
        <w:ind w:left="1598" w:hanging="360"/>
      </w:pPr>
    </w:lvl>
    <w:lvl w:ilvl="2" w:tplc="0416001B" w:tentative="1">
      <w:start w:val="1"/>
      <w:numFmt w:val="lowerRoman"/>
      <w:lvlText w:val="%3."/>
      <w:lvlJc w:val="right"/>
      <w:pPr>
        <w:ind w:left="2318" w:hanging="180"/>
      </w:pPr>
    </w:lvl>
    <w:lvl w:ilvl="3" w:tplc="0416000F" w:tentative="1">
      <w:start w:val="1"/>
      <w:numFmt w:val="decimal"/>
      <w:lvlText w:val="%4."/>
      <w:lvlJc w:val="left"/>
      <w:pPr>
        <w:ind w:left="3038" w:hanging="360"/>
      </w:pPr>
    </w:lvl>
    <w:lvl w:ilvl="4" w:tplc="04160019" w:tentative="1">
      <w:start w:val="1"/>
      <w:numFmt w:val="lowerLetter"/>
      <w:lvlText w:val="%5."/>
      <w:lvlJc w:val="left"/>
      <w:pPr>
        <w:ind w:left="3758" w:hanging="360"/>
      </w:pPr>
    </w:lvl>
    <w:lvl w:ilvl="5" w:tplc="0416001B" w:tentative="1">
      <w:start w:val="1"/>
      <w:numFmt w:val="lowerRoman"/>
      <w:lvlText w:val="%6."/>
      <w:lvlJc w:val="right"/>
      <w:pPr>
        <w:ind w:left="4478" w:hanging="180"/>
      </w:pPr>
    </w:lvl>
    <w:lvl w:ilvl="6" w:tplc="0416000F" w:tentative="1">
      <w:start w:val="1"/>
      <w:numFmt w:val="decimal"/>
      <w:lvlText w:val="%7."/>
      <w:lvlJc w:val="left"/>
      <w:pPr>
        <w:ind w:left="5198" w:hanging="360"/>
      </w:pPr>
    </w:lvl>
    <w:lvl w:ilvl="7" w:tplc="04160019" w:tentative="1">
      <w:start w:val="1"/>
      <w:numFmt w:val="lowerLetter"/>
      <w:lvlText w:val="%8."/>
      <w:lvlJc w:val="left"/>
      <w:pPr>
        <w:ind w:left="5918" w:hanging="360"/>
      </w:pPr>
    </w:lvl>
    <w:lvl w:ilvl="8" w:tplc="0416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1" w15:restartNumberingAfterBreak="0">
    <w:nsid w:val="2ABB06A6"/>
    <w:multiLevelType w:val="multilevel"/>
    <w:tmpl w:val="61F6AB2E"/>
    <w:lvl w:ilvl="0">
      <w:start w:val="1"/>
      <w:numFmt w:val="decimal"/>
      <w:lvlText w:val="%1."/>
      <w:lvlJc w:val="left"/>
      <w:pPr>
        <w:ind w:left="744" w:hanging="338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>
      <w:numFmt w:val="bullet"/>
      <w:lvlText w:val="•"/>
      <w:lvlJc w:val="left"/>
      <w:pPr>
        <w:ind w:left="1618" w:hanging="339"/>
      </w:pPr>
    </w:lvl>
    <w:lvl w:ilvl="2">
      <w:numFmt w:val="bullet"/>
      <w:lvlText w:val="•"/>
      <w:lvlJc w:val="left"/>
      <w:pPr>
        <w:ind w:left="2496" w:hanging="339"/>
      </w:pPr>
    </w:lvl>
    <w:lvl w:ilvl="3">
      <w:numFmt w:val="bullet"/>
      <w:lvlText w:val="•"/>
      <w:lvlJc w:val="left"/>
      <w:pPr>
        <w:ind w:left="3374" w:hanging="339"/>
      </w:pPr>
    </w:lvl>
    <w:lvl w:ilvl="4">
      <w:numFmt w:val="bullet"/>
      <w:lvlText w:val="•"/>
      <w:lvlJc w:val="left"/>
      <w:pPr>
        <w:ind w:left="4252" w:hanging="339"/>
      </w:pPr>
    </w:lvl>
    <w:lvl w:ilvl="5">
      <w:numFmt w:val="bullet"/>
      <w:lvlText w:val="•"/>
      <w:lvlJc w:val="left"/>
      <w:pPr>
        <w:ind w:left="5130" w:hanging="339"/>
      </w:pPr>
    </w:lvl>
    <w:lvl w:ilvl="6">
      <w:numFmt w:val="bullet"/>
      <w:lvlText w:val="•"/>
      <w:lvlJc w:val="left"/>
      <w:pPr>
        <w:ind w:left="6008" w:hanging="339"/>
      </w:pPr>
    </w:lvl>
    <w:lvl w:ilvl="7">
      <w:numFmt w:val="bullet"/>
      <w:lvlText w:val="•"/>
      <w:lvlJc w:val="left"/>
      <w:pPr>
        <w:ind w:left="6886" w:hanging="339"/>
      </w:pPr>
    </w:lvl>
    <w:lvl w:ilvl="8">
      <w:numFmt w:val="bullet"/>
      <w:lvlText w:val="•"/>
      <w:lvlJc w:val="left"/>
      <w:pPr>
        <w:ind w:left="7764" w:hanging="339"/>
      </w:pPr>
    </w:lvl>
  </w:abstractNum>
  <w:abstractNum w:abstractNumId="2" w15:restartNumberingAfterBreak="0">
    <w:nsid w:val="38042438"/>
    <w:multiLevelType w:val="multilevel"/>
    <w:tmpl w:val="66843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50D26C7"/>
    <w:multiLevelType w:val="multilevel"/>
    <w:tmpl w:val="6518BE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0816"/>
    <w:rsid w:val="00361AEE"/>
    <w:rsid w:val="00531D71"/>
    <w:rsid w:val="00583979"/>
    <w:rsid w:val="00A13CCE"/>
    <w:rsid w:val="00CC65E3"/>
    <w:rsid w:val="00E62C58"/>
    <w:rsid w:val="00F00816"/>
    <w:rsid w:val="00F55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556B9"/>
  <w15:docId w15:val="{25755DFF-7AAA-4829-A915-740DD74A2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spacing w:before="1"/>
      <w:ind w:left="79" w:right="122"/>
      <w:jc w:val="center"/>
      <w:outlineLvl w:val="0"/>
    </w:pPr>
    <w:rPr>
      <w:b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F55C18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A13CCE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13CC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61AEE"/>
    <w:pPr>
      <w:widowControl/>
      <w:spacing w:before="100" w:beforeAutospacing="1" w:after="100" w:afterAutospacing="1"/>
    </w:pPr>
    <w:rPr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361AE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35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siluizpauluk.com/cdp2026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HVSq8wQ6hRoXrtwghVZ0wIXQSA==">CgMxLjAyCGguZ2pkZ3hzOAByITFJRHE5cDFYclZ4MDdKaXgyNGZKZy1Uc1hHVkNTb2lHMg==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444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R. Pauluk</dc:creator>
  <cp:lastModifiedBy>Luiz R. Pauluk</cp:lastModifiedBy>
  <cp:revision>6</cp:revision>
  <cp:lastPrinted>2024-12-17T00:46:00Z</cp:lastPrinted>
  <dcterms:created xsi:type="dcterms:W3CDTF">2024-11-30T02:42:00Z</dcterms:created>
  <dcterms:modified xsi:type="dcterms:W3CDTF">2025-10-20T14:17:00Z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lpwstr>2021-02-21T00:00:00Z</vt:lpwstr>
  </property>
  <property fmtid="{D5CDD505-2E9C-101B-9397-08002B2CF9AE}" pid="3" name="Created">
    <vt:lpwstr>2020-02-07T00:00:00Z</vt:lpwstr>
  </property>
</Properties>
</file>